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екосистемни</w:t>
      </w:r>
      <w:proofErr w:type="spellEnd"/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  <w:r w:rsidR="00EE75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20</w:t>
      </w:r>
      <w:r w:rsidR="001C5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25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година 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територията на ТП Д</w:t>
      </w:r>
      <w:r w:rsidR="00BC4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ГС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</w:t>
      </w:r>
      <w:r w:rsidR="00BC4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Силистра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6CCC" w:rsidRDefault="00D7389F" w:rsidP="0067367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.Кратък увод</w:t>
      </w:r>
      <w:r w:rsidRPr="008A2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Планирани дейности за </w:t>
      </w:r>
      <w:r w:rsidR="002C6CCC" w:rsidRPr="000F2FC3">
        <w:rPr>
          <w:rFonts w:ascii="Times New Roman" w:hAnsi="Times New Roman" w:cs="Times New Roman"/>
          <w:color w:val="FF0000"/>
          <w:sz w:val="24"/>
          <w:szCs w:val="24"/>
        </w:rPr>
        <w:t>20</w:t>
      </w:r>
      <w:r w:rsidR="000F2FC3" w:rsidRPr="000F2FC3">
        <w:rPr>
          <w:rFonts w:ascii="Times New Roman" w:hAnsi="Times New Roman" w:cs="Times New Roman"/>
          <w:color w:val="FF0000"/>
          <w:sz w:val="24"/>
          <w:szCs w:val="24"/>
        </w:rPr>
        <w:t>25</w:t>
      </w:r>
      <w:r w:rsidR="002C6CCC" w:rsidRPr="000F2FC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2C6CCC" w:rsidRPr="000F2FC3">
        <w:rPr>
          <w:rFonts w:ascii="Times New Roman" w:hAnsi="Times New Roman" w:cs="Times New Roman"/>
          <w:color w:val="FF0000"/>
          <w:sz w:val="24"/>
          <w:szCs w:val="24"/>
        </w:rPr>
        <w:t>г</w:t>
      </w:r>
      <w:r w:rsidR="007769A1" w:rsidRPr="000F2FC3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2C6CCC" w:rsidRPr="000F2FC3">
        <w:rPr>
          <w:rFonts w:ascii="Times New Roman" w:hAnsi="Times New Roman" w:cs="Times New Roman"/>
          <w:color w:val="FF0000"/>
          <w:sz w:val="24"/>
          <w:szCs w:val="24"/>
        </w:rPr>
        <w:t>:</w:t>
      </w:r>
      <w:bookmarkStart w:id="0" w:name="_GoBack"/>
      <w:bookmarkEnd w:id="0"/>
      <w:proofErr w:type="gramEnd"/>
    </w:p>
    <w:p w:rsidR="002C6CCC" w:rsidRP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>Средногодишното ползване на държавните горски територии, съгласно ГСП на ТП Д</w:t>
      </w:r>
      <w:r w:rsidR="00BC49E8">
        <w:rPr>
          <w:rFonts w:ascii="Times New Roman" w:hAnsi="Times New Roman" w:cs="Times New Roman"/>
          <w:color w:val="000000" w:themeColor="text1"/>
          <w:sz w:val="24"/>
          <w:szCs w:val="24"/>
        </w:rPr>
        <w:t>ГС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 w:rsidR="00BC49E8">
        <w:rPr>
          <w:rFonts w:ascii="Times New Roman" w:hAnsi="Times New Roman" w:cs="Times New Roman"/>
          <w:color w:val="000000" w:themeColor="text1"/>
          <w:sz w:val="24"/>
          <w:szCs w:val="24"/>
        </w:rPr>
        <w:t>Силистра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е в размер на </w:t>
      </w:r>
      <w:r w:rsidR="000F2FC3" w:rsidRPr="000F2FC3">
        <w:rPr>
          <w:rFonts w:ascii="Times New Roman" w:hAnsi="Times New Roman" w:cs="Times New Roman"/>
          <w:color w:val="FF0000"/>
          <w:sz w:val="24"/>
          <w:szCs w:val="24"/>
        </w:rPr>
        <w:t>44863</w:t>
      </w:r>
      <w:r w:rsidRPr="000F2FC3">
        <w:rPr>
          <w:rFonts w:ascii="Times New Roman" w:hAnsi="Times New Roman" w:cs="Times New Roman"/>
          <w:color w:val="FF0000"/>
          <w:sz w:val="24"/>
          <w:szCs w:val="24"/>
        </w:rPr>
        <w:t xml:space="preserve"> м3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 По финансов план е предвидено да се добие дървесина в размер на </w:t>
      </w:r>
      <w:r w:rsidR="000F2FC3" w:rsidRPr="000F2FC3">
        <w:rPr>
          <w:rFonts w:ascii="Times New Roman" w:hAnsi="Times New Roman" w:cs="Times New Roman"/>
          <w:color w:val="FF0000"/>
          <w:sz w:val="24"/>
          <w:szCs w:val="24"/>
        </w:rPr>
        <w:t>43255</w:t>
      </w:r>
      <w:r w:rsidRPr="000F2FC3">
        <w:rPr>
          <w:rFonts w:ascii="Times New Roman" w:hAnsi="Times New Roman" w:cs="Times New Roman"/>
          <w:color w:val="FF0000"/>
          <w:sz w:val="24"/>
          <w:szCs w:val="24"/>
        </w:rPr>
        <w:t xml:space="preserve"> м3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лежаща маса.</w:t>
      </w:r>
    </w:p>
    <w:p w:rsidR="007B6502" w:rsidRDefault="007B6502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Предвидени са по ФП 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горскостопански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мероприятия, включващи дейностите по 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подпомагане на </w:t>
      </w:r>
      <w:proofErr w:type="spellStart"/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>ест</w:t>
      </w:r>
      <w:proofErr w:type="spellEnd"/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E755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>ъзобновяване</w:t>
      </w:r>
      <w:r w:rsidR="00E32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32DF6">
        <w:rPr>
          <w:rFonts w:ascii="Times New Roman" w:hAnsi="Times New Roman" w:cs="Times New Roman"/>
          <w:color w:val="000000" w:themeColor="text1"/>
          <w:sz w:val="24"/>
          <w:szCs w:val="24"/>
        </w:rPr>
        <w:t>отгледни</w:t>
      </w:r>
      <w:proofErr w:type="spellEnd"/>
      <w:r w:rsidR="00E32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сечи за производство на висококачествена дървесина, маркиране, кастрене</w:t>
      </w:r>
      <w:r w:rsidR="00EE7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11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поддръжка на </w:t>
      </w:r>
      <w:proofErr w:type="spellStart"/>
      <w:r w:rsidR="000D11DE">
        <w:rPr>
          <w:rFonts w:ascii="Times New Roman" w:hAnsi="Times New Roman" w:cs="Times New Roman"/>
          <w:color w:val="000000" w:themeColor="text1"/>
          <w:sz w:val="24"/>
          <w:szCs w:val="24"/>
        </w:rPr>
        <w:t>биотехнически</w:t>
      </w:r>
      <w:proofErr w:type="spellEnd"/>
      <w:r w:rsidR="000D11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съоръжения.</w:t>
      </w:r>
    </w:p>
    <w:p w:rsidR="0049190A" w:rsidRDefault="003A4A3D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Предвиден  е 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поддръжка и ремонт </w:t>
      </w:r>
      <w:r w:rsidR="0049190A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съществуващите</w:t>
      </w:r>
      <w:r w:rsidR="004919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горски пътища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Противопожарни мероприятия – поддържане 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минерализовани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ивици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бариерни прегради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почоподготовка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зале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яване и отглеждане на култури.</w:t>
      </w:r>
    </w:p>
    <w:p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:rsidR="002C6CCC" w:rsidRPr="008A22C6" w:rsidRDefault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713D" w:rsidRPr="00A3713D" w:rsidRDefault="00A3713D" w:rsidP="00A3713D">
      <w:pP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2.1 Негативен екологичен </w:t>
      </w:r>
      <w:r w:rsidRPr="00A3713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: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Замърсявания в следствие</w:t>
      </w:r>
      <w:r w:rsidR="00EE75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ТП Д</w:t>
      </w:r>
      <w:r w:rsidR="00284558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ГС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„</w:t>
      </w:r>
      <w:r w:rsidR="00284558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Силистра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“ има разработена и приложима система за управление на отпадъците.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влошаване състоянието на групи и популации на видове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bookmarkStart w:id="1" w:name="_Hlk102548988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ТП Д</w:t>
      </w:r>
      <w:r w:rsidR="00854C4F">
        <w:rPr>
          <w:rFonts w:ascii="Times New Roman" w:eastAsia="Calibri" w:hAnsi="Times New Roman" w:cs="Times New Roman"/>
          <w:color w:val="000000"/>
          <w:sz w:val="24"/>
          <w:szCs w:val="24"/>
        </w:rPr>
        <w:t>ГС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„</w:t>
      </w:r>
      <w:r w:rsidR="00854C4F">
        <w:rPr>
          <w:rFonts w:ascii="Times New Roman" w:eastAsia="Calibri" w:hAnsi="Times New Roman" w:cs="Times New Roman"/>
          <w:color w:val="000000"/>
          <w:sz w:val="24"/>
          <w:szCs w:val="24"/>
        </w:rPr>
        <w:t>Силистра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“ </w:t>
      </w:r>
      <w:bookmarkEnd w:id="1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унищожаване на екосистеми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влошаване състоянието на екосистеми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негативни въздействия върху водните ресурси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</w:t>
      </w:r>
      <w:proofErr w:type="spellStart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ефект</w:t>
      </w:r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ТП</w:t>
      </w:r>
      <w:proofErr w:type="spellEnd"/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ДГС „Силистра“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свлачища</w:t>
      </w:r>
      <w:proofErr w:type="spellEnd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унищожаване на горски пътища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</w:t>
      </w:r>
      <w:proofErr w:type="spellStart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ефект</w:t>
      </w:r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ТП</w:t>
      </w:r>
      <w:proofErr w:type="spellEnd"/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ДГС „Силистра“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A3713D" w:rsidRPr="00ED4851" w:rsidRDefault="00A3713D" w:rsidP="00ED4851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4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уплътняване и ерозия на почвата – </w:t>
      </w:r>
      <w:r w:rsidRPr="00ED4851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ED4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ED4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</w:t>
      </w:r>
      <w:r w:rsidRPr="00ED485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превенция, съгласно Принцип 6, Принцип 9 и Принцип 10 от Националния стандарт и заповедите по тях.</w:t>
      </w:r>
    </w:p>
    <w:p w:rsidR="00A3713D" w:rsidRPr="008F3D0C" w:rsidRDefault="00A3713D" w:rsidP="008F3D0C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залесявания с неподходящи видове – </w:t>
      </w:r>
      <w:r w:rsidRPr="008F3D0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Всички залесявания на територията на </w:t>
      </w:r>
      <w:r w:rsidR="008F3D0C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месторастенето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ТП ДЛС „Росица“ прилага система от мерки за превенция, съгласно Принцип 6, Принцип 9 и Принцип 10 от Националния стандарт и заповедите по тях.  </w:t>
      </w:r>
    </w:p>
    <w:p w:rsidR="00A3713D" w:rsidRPr="008F3D0C" w:rsidRDefault="00A3713D" w:rsidP="008F3D0C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намаляване на устойчивостта на насажденията и горските екосистеми по отношение на биотични и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абиотични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фактори (влошаване на здравословното състояние на насажденията, увеличаване риска от пожари, влошаване на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екосистемните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функции, разпространение на инвазивни видове) - </w:t>
      </w:r>
      <w:r w:rsidRPr="008F3D0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лесопатологични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обследвания, поддържат се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минерализованите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ивици и се извършват дежурства по време на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пожароопасния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сезон и т.н. Навременно се провеждат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отгледните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 </w:t>
      </w:r>
    </w:p>
    <w:p w:rsidR="00A3713D" w:rsidRPr="008F3D0C" w:rsidRDefault="00A3713D" w:rsidP="008F3D0C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:rsidR="00A3713D" w:rsidRPr="008F3D0C" w:rsidRDefault="00A3713D" w:rsidP="008F3D0C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трансформация на горски територии в негорски територии – </w:t>
      </w:r>
      <w:r w:rsidRPr="008F3D0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149F" w:rsidRPr="001C149F" w:rsidRDefault="001C149F" w:rsidP="001C149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2.2. Тип негативен социален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ефект:</w:t>
      </w:r>
    </w:p>
    <w:p w:rsidR="001C149F" w:rsidRPr="008F3D0C" w:rsidRDefault="008F3D0C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 задоволяване</w:t>
      </w:r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нуждите от дървесина – </w:t>
      </w:r>
      <w:r w:rsidR="001C149F"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ДГС „Силистра“ </w:t>
      </w:r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изпълнява поетите ангажименти, относно приоритетното задоволяване на местното население с дърва за огрев и предоставяне на дървесина, съгласно чл. 115 от НУРВИДГТ на местни търговци/</w:t>
      </w:r>
      <w:proofErr w:type="spellStart"/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преработватели</w:t>
      </w:r>
      <w:proofErr w:type="spellEnd"/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попадащи на територията на Община Севлиево.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ограничаване или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 осигуряване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достъп до горски територии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нарушаване на правата на собственост и ползване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 увреждането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земеделските посеви.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негативно въздействие върху пътната и комуникационна инфраструктура, </w:t>
      </w:r>
      <w:proofErr w:type="spellStart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водопреносната</w:t>
      </w:r>
      <w:proofErr w:type="spellEnd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</w:t>
      </w:r>
      <w:proofErr w:type="spellStart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електропреносната</w:t>
      </w:r>
      <w:proofErr w:type="spellEnd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мрежа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 xml:space="preserve">негативно въздействие върху водоизточници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негативно въздействие върху обекти важни за местните общности (туризъм, </w:t>
      </w:r>
      <w:proofErr w:type="spellStart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рекреация</w:t>
      </w:r>
      <w:proofErr w:type="spellEnd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 За недопускане появата на такъв отрицателен ефект</w:t>
      </w:r>
      <w:bookmarkStart w:id="2" w:name="_Hlk102549361"/>
      <w:r w:rsidR="00EE755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ТП ДГС „Силистра“</w:t>
      </w:r>
      <w:bookmarkEnd w:id="2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прилага система от мерки за превенция, съгласно Националния стандарт и заповедите по него.</w:t>
      </w:r>
    </w:p>
    <w:p w:rsidR="000768A1" w:rsidRPr="008A22C6" w:rsidRDefault="000768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68A1" w:rsidRDefault="002825C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5082F" w:rsidRPr="00F5082F" w:rsidRDefault="00F5082F" w:rsidP="00F5082F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:rsidR="00F5082F" w:rsidRPr="008F3D0C" w:rsidRDefault="00F5082F" w:rsidP="008F3D0C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осигуряването на питейна вода от добре поддържаните гори във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вододайни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зони </w:t>
      </w:r>
    </w:p>
    <w:p w:rsidR="00F5082F" w:rsidRPr="008F3D0C" w:rsidRDefault="00F5082F" w:rsidP="008F3D0C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осигуряването на чист въздух и микроклимат с лечебни качества</w:t>
      </w:r>
    </w:p>
    <w:p w:rsidR="00F5082F" w:rsidRPr="008F3D0C" w:rsidRDefault="00F5082F" w:rsidP="008F3D0C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82F" w:rsidRPr="00F5082F" w:rsidRDefault="00F5082F" w:rsidP="00F5082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:rsidR="00F5082F" w:rsidRPr="008F3D0C" w:rsidRDefault="00F5082F" w:rsidP="008F3D0C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:rsidR="00F5082F" w:rsidRPr="008F3D0C" w:rsidRDefault="00F5082F" w:rsidP="008F3D0C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задоволяване на нуждите от дървесина–предоставят се дърва на местното население, сключват се договори за покупко-продажба на дървесина</w:t>
      </w:r>
      <w:r w:rsidR="002255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издаване на </w:t>
      </w:r>
      <w:r w:rsidR="002255B7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за ползването на недървесни горски продукти,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F5082F" w:rsidRPr="002255B7" w:rsidRDefault="00F5082F" w:rsidP="002255B7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съвместни дейности с училища, кметства, други организации – </w:t>
      </w:r>
      <w:proofErr w:type="spellStart"/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заангажираност</w:t>
      </w:r>
      <w:proofErr w:type="spellEnd"/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местните училища и ученици с различни инициативи – презентации, залесявания, конкурси. Стопанството участва в инициативата „Лесовъд за един ден</w:t>
      </w:r>
      <w:r w:rsidR="00E3325E"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5082F" w:rsidRPr="002255B7" w:rsidRDefault="00F5082F" w:rsidP="002255B7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сграда, където при нужда се обявява информация, която би била полезна на посетителите на </w:t>
      </w:r>
      <w:r w:rsidR="002255B7"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ТП ДГС „Силистра“</w:t>
      </w:r>
      <w:r w:rsidR="002255B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5082F" w:rsidRPr="002255B7" w:rsidRDefault="002255B7" w:rsidP="002255B7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="00F5082F"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5BEF" w:rsidRPr="00C875AC" w:rsidRDefault="00165BEF" w:rsidP="00165BEF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:rsidR="00165BEF" w:rsidRPr="00204E66" w:rsidRDefault="00165BEF" w:rsidP="00165BEF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нализът на 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 w:rsidRPr="00204E66">
        <w:rPr>
          <w:rFonts w:ascii="Times New Roman" w:hAnsi="Times New Roman"/>
          <w:color w:val="000000"/>
          <w:sz w:val="24"/>
          <w:szCs w:val="24"/>
        </w:rPr>
        <w:t>екосистемни</w:t>
      </w:r>
      <w:proofErr w:type="spellEnd"/>
      <w:r w:rsidRPr="00204E66">
        <w:rPr>
          <w:rFonts w:ascii="Times New Roman" w:hAnsi="Times New Roman"/>
          <w:color w:val="000000"/>
          <w:sz w:val="24"/>
          <w:szCs w:val="24"/>
        </w:rPr>
        <w:t xml:space="preserve"> услуги за</w:t>
      </w:r>
      <w:r w:rsidRPr="000F2FC3">
        <w:rPr>
          <w:rFonts w:ascii="Times New Roman" w:hAnsi="Times New Roman"/>
          <w:color w:val="FF0000"/>
          <w:sz w:val="24"/>
          <w:szCs w:val="24"/>
        </w:rPr>
        <w:t xml:space="preserve"> 20</w:t>
      </w:r>
      <w:r w:rsidR="00DF2D4C">
        <w:rPr>
          <w:rFonts w:ascii="Times New Roman" w:hAnsi="Times New Roman"/>
          <w:color w:val="FF0000"/>
          <w:sz w:val="24"/>
          <w:szCs w:val="24"/>
        </w:rPr>
        <w:t>25</w:t>
      </w:r>
      <w:r w:rsidRPr="00DF2D4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година на територията на </w:t>
      </w:r>
      <w:r w:rsidR="002255B7" w:rsidRPr="002255B7">
        <w:rPr>
          <w:rFonts w:ascii="Times New Roman" w:hAnsi="Times New Roman"/>
          <w:color w:val="000000"/>
          <w:sz w:val="24"/>
          <w:szCs w:val="24"/>
        </w:rPr>
        <w:t>ТП ДГС „Силистра“</w:t>
      </w:r>
      <w:r>
        <w:rPr>
          <w:rFonts w:ascii="Times New Roman" w:hAnsi="Times New Roman"/>
          <w:color w:val="000000"/>
          <w:sz w:val="24"/>
          <w:szCs w:val="24"/>
        </w:rPr>
        <w:t>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111D3B" w:rsidRDefault="00111D3B" w:rsidP="00111D3B">
      <w:pPr>
        <w:rPr>
          <w:rFonts w:ascii="Times New Roman" w:hAnsi="Times New Roman" w:cs="Times New Roman"/>
          <w:sz w:val="24"/>
          <w:szCs w:val="24"/>
        </w:rPr>
      </w:pPr>
    </w:p>
    <w:p w:rsidR="00111D3B" w:rsidRPr="000233DD" w:rsidRDefault="002255B7" w:rsidP="00111D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F2D4C">
        <w:rPr>
          <w:rFonts w:ascii="Times New Roman" w:hAnsi="Times New Roman" w:cs="Times New Roman"/>
          <w:sz w:val="24"/>
          <w:szCs w:val="24"/>
        </w:rPr>
        <w:t>3</w:t>
      </w:r>
      <w:r w:rsidR="00111D3B" w:rsidRPr="000233D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111D3B" w:rsidRPr="000233DD">
        <w:rPr>
          <w:rFonts w:ascii="Times New Roman" w:hAnsi="Times New Roman" w:cs="Times New Roman"/>
          <w:sz w:val="24"/>
          <w:szCs w:val="24"/>
        </w:rPr>
        <w:t>.20</w:t>
      </w:r>
      <w:r w:rsidR="00DF2D4C">
        <w:rPr>
          <w:rFonts w:ascii="Times New Roman" w:hAnsi="Times New Roman" w:cs="Times New Roman"/>
          <w:sz w:val="24"/>
          <w:szCs w:val="24"/>
        </w:rPr>
        <w:t>25</w:t>
      </w:r>
      <w:r w:rsidR="00111D3B"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</w:p>
    <w:p w:rsidR="00111D3B" w:rsidRPr="002255B7" w:rsidRDefault="003D7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255B7">
        <w:rPr>
          <w:rFonts w:ascii="Times New Roman" w:hAnsi="Times New Roman" w:cs="Times New Roman"/>
          <w:sz w:val="24"/>
          <w:szCs w:val="24"/>
        </w:rPr>
        <w:t xml:space="preserve">р. Силистра </w:t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  <w:t xml:space="preserve">/ </w:t>
      </w:r>
      <w:r w:rsidR="00EE7557">
        <w:rPr>
          <w:rFonts w:ascii="Times New Roman" w:hAnsi="Times New Roman" w:cs="Times New Roman"/>
          <w:sz w:val="24"/>
          <w:szCs w:val="24"/>
        </w:rPr>
        <w:t>Красимир Костадинов</w:t>
      </w:r>
      <w:r w:rsidR="00111D3B" w:rsidRPr="000233DD">
        <w:rPr>
          <w:rFonts w:ascii="Times New Roman" w:hAnsi="Times New Roman" w:cs="Times New Roman"/>
          <w:sz w:val="24"/>
          <w:szCs w:val="24"/>
        </w:rPr>
        <w:t xml:space="preserve"> /</w:t>
      </w:r>
    </w:p>
    <w:sectPr w:rsidR="00111D3B" w:rsidRPr="002255B7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64DC"/>
    <w:multiLevelType w:val="hybridMultilevel"/>
    <w:tmpl w:val="6AA80D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CB3EBD"/>
    <w:multiLevelType w:val="hybridMultilevel"/>
    <w:tmpl w:val="936E45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8800CF"/>
    <w:multiLevelType w:val="hybridMultilevel"/>
    <w:tmpl w:val="6E88DB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113A73"/>
    <w:multiLevelType w:val="hybridMultilevel"/>
    <w:tmpl w:val="12CC8C06"/>
    <w:lvl w:ilvl="0" w:tplc="9BC6AC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737A94"/>
    <w:multiLevelType w:val="hybridMultilevel"/>
    <w:tmpl w:val="124645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47536"/>
    <w:rsid w:val="000768A1"/>
    <w:rsid w:val="000B456F"/>
    <w:rsid w:val="000D11DE"/>
    <w:rsid w:val="000F2FC3"/>
    <w:rsid w:val="00111D3B"/>
    <w:rsid w:val="00124B0B"/>
    <w:rsid w:val="001277DF"/>
    <w:rsid w:val="00165BEF"/>
    <w:rsid w:val="001C149F"/>
    <w:rsid w:val="001C5867"/>
    <w:rsid w:val="001F067F"/>
    <w:rsid w:val="002255B7"/>
    <w:rsid w:val="002825CE"/>
    <w:rsid w:val="00284558"/>
    <w:rsid w:val="002C06E3"/>
    <w:rsid w:val="002C6CCC"/>
    <w:rsid w:val="0030729F"/>
    <w:rsid w:val="00347536"/>
    <w:rsid w:val="003743B9"/>
    <w:rsid w:val="003A4A3D"/>
    <w:rsid w:val="003D76E8"/>
    <w:rsid w:val="003E1E13"/>
    <w:rsid w:val="00456CDE"/>
    <w:rsid w:val="0049190A"/>
    <w:rsid w:val="00551435"/>
    <w:rsid w:val="005D3515"/>
    <w:rsid w:val="006026F7"/>
    <w:rsid w:val="0062162B"/>
    <w:rsid w:val="00673677"/>
    <w:rsid w:val="007769A1"/>
    <w:rsid w:val="007969B6"/>
    <w:rsid w:val="007B6502"/>
    <w:rsid w:val="00854C4F"/>
    <w:rsid w:val="008A22C6"/>
    <w:rsid w:val="008F3D0C"/>
    <w:rsid w:val="00941D8A"/>
    <w:rsid w:val="00951BBD"/>
    <w:rsid w:val="00966110"/>
    <w:rsid w:val="00A3713D"/>
    <w:rsid w:val="00A37708"/>
    <w:rsid w:val="00A81B29"/>
    <w:rsid w:val="00A94F2B"/>
    <w:rsid w:val="00AD6E73"/>
    <w:rsid w:val="00AE1B6D"/>
    <w:rsid w:val="00B1701B"/>
    <w:rsid w:val="00BC49E8"/>
    <w:rsid w:val="00C0641F"/>
    <w:rsid w:val="00C06D04"/>
    <w:rsid w:val="00C1020B"/>
    <w:rsid w:val="00C10B48"/>
    <w:rsid w:val="00C5382C"/>
    <w:rsid w:val="00C87846"/>
    <w:rsid w:val="00C9405D"/>
    <w:rsid w:val="00CA48F0"/>
    <w:rsid w:val="00CD6CAC"/>
    <w:rsid w:val="00D7389F"/>
    <w:rsid w:val="00D84B34"/>
    <w:rsid w:val="00D91E35"/>
    <w:rsid w:val="00DF2D4C"/>
    <w:rsid w:val="00E32DF6"/>
    <w:rsid w:val="00E3325E"/>
    <w:rsid w:val="00E719C5"/>
    <w:rsid w:val="00EA6BF2"/>
    <w:rsid w:val="00EB7066"/>
    <w:rsid w:val="00ED4851"/>
    <w:rsid w:val="00EE7557"/>
    <w:rsid w:val="00EF578D"/>
    <w:rsid w:val="00F5082F"/>
    <w:rsid w:val="00F84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customStyle="1" w:styleId="CharCharChar1CharCharCharChar">
    <w:name w:val="Char Char Char1 Char Char Char Char"/>
    <w:basedOn w:val="a"/>
    <w:rsid w:val="002C6CCC"/>
    <w:pPr>
      <w:tabs>
        <w:tab w:val="left" w:pos="709"/>
      </w:tabs>
      <w:jc w:val="left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1334</Words>
  <Characters>7604</Characters>
  <Application>Microsoft Office Word</Application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User</cp:lastModifiedBy>
  <cp:revision>6</cp:revision>
  <cp:lastPrinted>2019-05-23T06:37:00Z</cp:lastPrinted>
  <dcterms:created xsi:type="dcterms:W3CDTF">2022-05-04T07:01:00Z</dcterms:created>
  <dcterms:modified xsi:type="dcterms:W3CDTF">2025-06-07T10:39:00Z</dcterms:modified>
</cp:coreProperties>
</file>